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B6EFA" w:rsidRPr="00E8220A" w:rsidTr="00C07A72">
        <w:tc>
          <w:tcPr>
            <w:tcW w:w="4148" w:type="dxa"/>
          </w:tcPr>
          <w:p w:rsidR="00EB6EFA" w:rsidRPr="00E8220A" w:rsidRDefault="00EB6EFA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220A">
              <w:rPr>
                <w:rFonts w:ascii="標楷體" w:eastAsia="標楷體" w:hAnsi="標楷體" w:cs="Times New Roman"/>
                <w:color w:val="000000"/>
                <w:szCs w:val="24"/>
              </w:rPr>
              <w:t>國中音樂</w:t>
            </w:r>
            <w:r w:rsidRPr="00E8220A">
              <w:rPr>
                <w:rFonts w:ascii="標楷體" w:eastAsia="標楷體" w:hAnsi="標楷體" w:hint="eastAsia"/>
                <w:szCs w:val="24"/>
              </w:rPr>
              <w:t>學年目標</w:t>
            </w:r>
          </w:p>
        </w:tc>
        <w:tc>
          <w:tcPr>
            <w:tcW w:w="4148" w:type="dxa"/>
          </w:tcPr>
          <w:p w:rsidR="00EB6EFA" w:rsidRPr="00E8220A" w:rsidRDefault="00EB6EFA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220A">
              <w:rPr>
                <w:rFonts w:ascii="標楷體" w:eastAsia="標楷體" w:hAnsi="標楷體" w:cs="Times New Roman"/>
                <w:color w:val="000000"/>
                <w:szCs w:val="24"/>
              </w:rPr>
              <w:t>國中音樂</w:t>
            </w:r>
            <w:r w:rsidRPr="00E8220A">
              <w:rPr>
                <w:rFonts w:ascii="標楷體" w:eastAsia="標楷體" w:hAnsi="標楷體" w:hint="eastAsia"/>
                <w:szCs w:val="24"/>
              </w:rPr>
              <w:t>學期目標</w:t>
            </w:r>
          </w:p>
        </w:tc>
      </w:tr>
      <w:tr w:rsidR="00EB6EFA" w:rsidRPr="00E8220A" w:rsidTr="00C07A72"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表現-歌曲演奏-Ⅳ"/>
              <w:tag w:val="學年-表現-歌曲演奏-Ⅳ"/>
              <w:id w:val="461695026"/>
              <w:placeholder>
                <w:docPart w:val="DefaultPlaceholder_-1854013439"/>
              </w:placeholder>
              <w:comboBox>
                <w:listItem w:displayText="學年-表現-歌曲演奏-Ⅳ" w:value="學年-表現-歌曲演奏-Ⅳ"/>
                <w:listItem w:displayText="表現-歌曲演奏-音1-Ⅳ-1理解音樂符號並回應指揮，進行歌唱及演奏，展現音樂美感意識。" w:value="表現-歌曲演奏-音1-Ⅳ-1理解音樂符號並回應指揮，進行歌唱及演奏，展現音樂美感意識。"/>
              </w:comboBox>
            </w:sdtPr>
            <w:sdtEndPr/>
            <w:sdtContent>
              <w:p w:rsidR="00EB6EFA" w:rsidRPr="00E8220A" w:rsidRDefault="00521204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學年-表現-歌曲演奏-Ⅳ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表現-創作展現-Ⅳ"/>
              <w:tag w:val="學年-表現-創作展現-Ⅳ"/>
              <w:id w:val="1867947072"/>
              <w:placeholder>
                <w:docPart w:val="DefaultPlaceholder_-1854013439"/>
              </w:placeholder>
              <w:comboBox>
                <w:listItem w:displayText="學年-表現-創作展現-Ⅳ" w:value="學年-表現-創作展現-Ⅳ"/>
                <w:listItem w:displayText="表現-創作展現-音1-Ⅳ-2融入傳統、當代或流行音樂的風格，改編樂曲，以表達觀點。" w:value="表現-創作展現-音1-Ⅳ-2融入傳統、當代或流行音樂的風格，改編樂曲，以表達觀點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學年-表現-創作展現-Ⅳ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感知-Ⅳ"/>
              <w:tag w:val="學年-鑑賞-審美感知-Ⅳ"/>
              <w:id w:val="-1805306414"/>
              <w:placeholder>
                <w:docPart w:val="DefaultPlaceholder_-1854013439"/>
              </w:placeholder>
              <w:comboBox>
                <w:listItem w:displayText="學年-鑑賞-審美感知-Ⅳ" w:value="學年-鑑賞-審美感知-Ⅳ"/>
                <w:listItem w:displayText="鑑賞鑑賞-審美感知-音2-Ⅳ-1使用適當的音樂語彙，賞析各類音樂作品，體會藝術文化之美。" w:value="鑑賞鑑賞-審美感知-音2-Ⅳ-1使用適當的音樂語彙，賞析各類音樂作品，體會藝術文化之美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學年-鑑賞-審美感知-Ⅳ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鑑賞-審美理解-Ⅳ"/>
              <w:tag w:val="學年-鑑賞-審美理解-Ⅳ"/>
              <w:id w:val="65084398"/>
              <w:placeholder>
                <w:docPart w:val="DefaultPlaceholder_-1854013439"/>
              </w:placeholder>
              <w:comboBox>
                <w:listItem w:displayText="學年-鑑賞-審美理解-Ⅳ" w:value="學年-鑑賞-審美理解-Ⅳ"/>
                <w:listItem w:displayText="鑑賞-審美理解-音2-Ⅳ-2透過討論，以探究樂曲創作背景與社會文化的關聯及其意義，表達多元觀點。" w:value="鑑賞-審美理解-音2-Ⅳ-2透過討論，以探究樂曲創作背景與社會文化的關聯及其意義，表達多元觀點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學年-鑑賞-審美理解-Ⅳ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藝術參與-Ⅳ"/>
              <w:tag w:val="學年-實踐-藝術參與-Ⅳ"/>
              <w:id w:val="-1129780800"/>
              <w:placeholder>
                <w:docPart w:val="DefaultPlaceholder_-1854013439"/>
              </w:placeholder>
              <w:comboBox>
                <w:listItem w:displayText="學年-實踐-藝術參與-Ⅳ" w:value="學年-實踐-藝術參與-Ⅳ"/>
                <w:listItem w:displayText="實踐-藝術參與-音3-Ⅳ-1透過多元音樂活動，探索音樂及其他藝術之共通性，關懷在地及全球藝術文化。" w:value="實踐-藝術參與-音3-Ⅳ-1透過多元音樂活動，探索音樂及其他藝術之共通性，關懷在地及全球藝術文化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學年-實踐-藝術參與-Ⅳ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實踐-生活應用-Ⅳ"/>
              <w:tag w:val="學年-實踐-生活應用-Ⅳ"/>
              <w:id w:val="-481780802"/>
              <w:placeholder>
                <w:docPart w:val="DefaultPlaceholder_-1854013439"/>
              </w:placeholder>
              <w:comboBox>
                <w:listItem w:displayText="學年-實踐-生活應用-Ⅳ" w:value="學年-實踐-生活應用-Ⅳ"/>
                <w:listItem w:displayText="實踐-生活應用-音3-Ⅳ-2運用科技媒體蒐集藝文資訊或聆賞音樂，以培養自主學習音樂的興趣與發展。" w:value="實踐-生活應用-音3-Ⅳ-2運用科技媒體蒐集藝文資訊或聆賞音樂，以培養自主學習音樂的興趣與發展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學年-實踐-生活應用-Ⅳ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期-表現-歌曲演奏-Ⅳ"/>
              <w:tag w:val="學期-表現-歌曲演奏-Ⅳ"/>
              <w:id w:val="971869073"/>
              <w:placeholder>
                <w:docPart w:val="DefaultPlaceholder_-1854013439"/>
              </w:placeholder>
              <w:comboBox>
                <w:listItem w:displayText="學期-表現-歌曲演奏-Ⅳ" w:value="學期-表現-歌曲演奏-Ⅳ"/>
                <w:listItem w:displayText="表現-歌曲演奏-音1-Ⅳ-1-1理解音樂符號（音樂符號與術語、記譜法或簡易音樂軟體）。" w:value="表現-歌曲演奏-音1-Ⅳ-1-1理解音樂符號（音樂符號與術語、記譜法或簡易音樂軟體）。"/>
                <w:listItem w:displayText="表現-歌曲演奏-音1-Ⅳ-1-2理解音樂符號（音樂符號與術語、記譜法或簡易音樂軟體）並回應指揮，進行歌唱。" w:value="表現-歌曲演奏-音1-Ⅳ-1-2理解音樂符號（音樂符號與術語、記譜法或簡易音樂軟體）並回應指揮，進行歌唱。"/>
                <w:listItem w:displayText="表現-歌曲演奏-音1-Ⅳ-1-3理解音樂符號（音樂符號與術語、記譜法或簡易音樂軟體）並回應指揮，進行演奏。" w:value="表現-歌曲演奏-音1-Ⅳ-1-3理解音樂符號（音樂符號與術語、記譜法或簡易音樂軟體）並回應指揮，進行演奏。"/>
              </w:comboBox>
            </w:sdtPr>
            <w:sdtEndPr/>
            <w:sdtContent>
              <w:p w:rsidR="00EB6EFA" w:rsidRPr="00E8220A" w:rsidRDefault="00521204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學期-表現-歌曲演奏-Ⅳ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表現-創作展現-Ⅳ"/>
              <w:tag w:val="學期-表現-創作展現-Ⅳ"/>
              <w:id w:val="-1531487563"/>
              <w:placeholder>
                <w:docPart w:val="DefaultPlaceholder_-1854013439"/>
              </w:placeholder>
              <w:comboBox>
                <w:listItem w:displayText="學期-表現-創作展現-Ⅳ" w:value="學期-表現-創作展現-Ⅳ"/>
                <w:listItem w:displayText="表現-創作展現-音1-Ⅳ-2-1在引導下融入傳統、當代或流行音樂的風格，改編樂曲。" w:value="表現-創作展現-音1-Ⅳ-2-1在引導下融入傳統、當代或流行音樂的風格，改編樂曲。"/>
                <w:listItem w:displayText="表現-創作展現-音1-Ⅳ-2-2融入傳統、當代或流行音樂的風格，改編樂曲，以表達觀點。" w:value="表現-創作展現-音1-Ⅳ-2-2融入傳統、當代或流行音樂的風格，改編樂曲，以表達觀點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學期-表現-創作展現-Ⅳ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感知-Ⅳ"/>
              <w:tag w:val="學期-鑑賞-審美感知-Ⅳ"/>
              <w:id w:val="649265327"/>
              <w:placeholder>
                <w:docPart w:val="DefaultPlaceholder_-1854013439"/>
              </w:placeholder>
              <w:comboBox>
                <w:listItem w:displayText="學期-鑑賞-審美感知-Ⅳ" w:value="學期-鑑賞-審美感知-Ⅳ"/>
                <w:listItem w:displayText="鑑賞鑑賞-審美感知-音2-Ⅳ-1-1理解音樂語彙（如音色、和聲等描述音樂元素之音樂術語）所代表的意義。" w:value="鑑賞鑑賞-審美感知-音2-Ⅳ-1-1理解音樂語彙（如音色、和聲等描述音樂元素之音樂術語）所代表的意義。"/>
                <w:listItem w:displayText="鑑賞鑑賞-審美感知-音2-Ⅳ-1-2使用適當的音樂語彙（如音色、和聲等描述音樂元素之音樂術語）賞析各類音樂作品。" w:value="鑑賞鑑賞-審美感知-音2-Ⅳ-1-2使用適當的音樂語彙（如音色、和聲等描述音樂元素之音樂術語）賞析各類音樂作品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學期-鑑賞-審美感知-Ⅳ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鑑賞-審美理解-Ⅳ"/>
              <w:tag w:val="學期-鑑賞-審美理解-Ⅳ"/>
              <w:id w:val="-1977443558"/>
              <w:placeholder>
                <w:docPart w:val="DefaultPlaceholder_-1854013439"/>
              </w:placeholder>
              <w:comboBox>
                <w:listItem w:displayText="學期-鑑賞-審美理解-Ⅳ" w:value="學期-鑑賞-審美理解-Ⅳ"/>
                <w:listItem w:displayText="鑑賞-審美理解-音2-Ⅳ-2-1透過講述引導，理解樂曲創作背景與社會文化的關聯及其意義。" w:value="鑑賞-審美理解-音2-Ⅳ-2-1透過講述引導，理解樂曲創作背景與社會文化的關聯及其意義。"/>
                <w:listItem w:displayText="鑑賞-審美理解-音2-Ⅳ-2-2透過討論，以探究樂曲創作背景與社會文化的關聯及其意義，表達多元觀點。" w:value="鑑賞-審美理解-音2-Ⅳ-2-2透過討論，以探究樂曲創作背景與社會文化的關聯及其意義，表達多元觀點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學期-鑑賞-審美理解-Ⅳ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藝術參與-Ⅳ"/>
              <w:tag w:val="學期-實踐-藝術參與-Ⅳ"/>
              <w:id w:val="1552426973"/>
              <w:placeholder>
                <w:docPart w:val="DefaultPlaceholder_-1854013439"/>
              </w:placeholder>
              <w:comboBox>
                <w:listItem w:displayText="學期-實踐-藝術參與-Ⅳ" w:value="學期-實踐-藝術參與-Ⅳ"/>
                <w:listItem w:displayText="實踐-藝術參與-音3-Ⅳ-1-1願意參與多元音樂活動。" w:value="實踐-藝術參與-音3-Ⅳ-1-1願意參與多元音樂活動。"/>
                <w:listItem w:displayText="實踐-藝術參與-音3-Ⅳ-1-2透過多元音樂活動，探索音樂及其他藝術之共通性。" w:value="實踐-藝術參與-音3-Ⅳ-1-2透過多元音樂活動，探索音樂及其他藝術之共通性。"/>
                <w:listItem w:displayText="實踐-藝術參與-音3-Ⅳ-1-3透過多元音樂活動，探索音樂及其他藝術之共通性，關懷在地及全球藝術文化。" w:value="實踐-藝術參與-音3-Ⅳ-1-3透過多元音樂活動，探索音樂及其他藝術之共通性，關懷在地及全球藝術文化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學期-實踐-藝術參與-Ⅳ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實踐-生活應用-Ⅳ"/>
              <w:tag w:val="學期-實踐-生活應用-Ⅳ"/>
              <w:id w:val="2129194132"/>
              <w:placeholder>
                <w:docPart w:val="DefaultPlaceholder_-1854013439"/>
              </w:placeholder>
              <w:comboBox>
                <w:listItem w:displayText="學期-實踐-生活應用-Ⅳ" w:value="學期-實踐-生活應用-Ⅳ"/>
                <w:listItem w:displayText="實踐-生活應用-音3-Ⅳ-2-1在協助下運用科技媒體蒐集藝文資訊或聆賞音樂。" w:value="實踐-生活應用-音3-Ⅳ-2-1在協助下運用科技媒體蒐集藝文資訊或聆賞音樂。"/>
                <w:listItem w:displayText="實踐-生活應用-音3-Ⅳ-2-2運用科技媒體蒐集藝文資訊或聆賞音樂，培養自主學習音樂的興趣與發展。" w:value="實踐-生活應用-音3-Ⅳ-2-2運用科技媒體蒐集藝文資訊或聆賞音樂，培養自主學習音樂的興趣與發展。"/>
              </w:comboBox>
            </w:sdtPr>
            <w:sdtEndPr/>
            <w:sdtContent>
              <w:p w:rsidR="00EB6EFA" w:rsidRPr="00E8220A" w:rsidRDefault="00521204" w:rsidP="00EB6EFA">
                <w:pPr>
                  <w:rPr>
                    <w:rFonts w:ascii="標楷體" w:eastAsia="標楷體" w:hAnsi="標楷體"/>
                    <w:szCs w:val="24"/>
                  </w:rPr>
                </w:pPr>
                <w:r w:rsidRPr="00E8220A">
                  <w:rPr>
                    <w:rFonts w:ascii="標楷體" w:eastAsia="標楷體" w:hAnsi="標楷體" w:hint="eastAsia"/>
                    <w:szCs w:val="24"/>
                  </w:rPr>
                  <w:t>學期-實踐-生活應用-Ⅳ</w:t>
                </w:r>
              </w:p>
            </w:sdtContent>
          </w:sdt>
        </w:tc>
      </w:tr>
    </w:tbl>
    <w:p w:rsidR="00D46543" w:rsidRPr="00E8220A" w:rsidRDefault="00D46543" w:rsidP="00EB6EFA">
      <w:pPr>
        <w:rPr>
          <w:rFonts w:ascii="標楷體" w:eastAsia="標楷體" w:hAnsi="標楷體"/>
          <w:szCs w:val="24"/>
        </w:rPr>
      </w:pPr>
    </w:p>
    <w:sectPr w:rsidR="00D46543" w:rsidRPr="00E822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053" w:rsidRDefault="00DA0053" w:rsidP="00EB6EFA">
      <w:r>
        <w:separator/>
      </w:r>
    </w:p>
  </w:endnote>
  <w:endnote w:type="continuationSeparator" w:id="0">
    <w:p w:rsidR="00DA0053" w:rsidRDefault="00DA0053" w:rsidP="00EB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053" w:rsidRDefault="00DA0053" w:rsidP="00EB6EFA">
      <w:r>
        <w:separator/>
      </w:r>
    </w:p>
  </w:footnote>
  <w:footnote w:type="continuationSeparator" w:id="0">
    <w:p w:rsidR="00DA0053" w:rsidRDefault="00DA0053" w:rsidP="00EB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F2"/>
    <w:rsid w:val="00264A8D"/>
    <w:rsid w:val="00295F73"/>
    <w:rsid w:val="00521204"/>
    <w:rsid w:val="00D46543"/>
    <w:rsid w:val="00DA0053"/>
    <w:rsid w:val="00E8220A"/>
    <w:rsid w:val="00EB6EFA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20E38D-BEF7-42A9-8D06-8366125A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E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6E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6E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6EFA"/>
    <w:rPr>
      <w:sz w:val="20"/>
      <w:szCs w:val="20"/>
    </w:rPr>
  </w:style>
  <w:style w:type="table" w:styleId="a7">
    <w:name w:val="Table Grid"/>
    <w:basedOn w:val="a1"/>
    <w:uiPriority w:val="39"/>
    <w:rsid w:val="00EB6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EB6E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5BB47D7-0CA1-4581-88A9-51E91733C3C7}"/>
      </w:docPartPr>
      <w:docPartBody>
        <w:p w:rsidR="00990338" w:rsidRDefault="00577686"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86"/>
    <w:rsid w:val="00577686"/>
    <w:rsid w:val="00681C6A"/>
    <w:rsid w:val="00852F57"/>
    <w:rsid w:val="00950D02"/>
    <w:rsid w:val="0099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7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2021-09-22T02:09:00Z</dcterms:created>
  <dcterms:modified xsi:type="dcterms:W3CDTF">2021-09-22T02:09:00Z</dcterms:modified>
</cp:coreProperties>
</file>